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</w:t>
      </w:r>
      <w:r w:rsidR="001106BD">
        <w:rPr>
          <w:b/>
        </w:rPr>
        <w:t>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</w:t>
      </w:r>
      <w:r w:rsidR="001106BD">
        <w:rPr>
          <w:b/>
        </w:rPr>
        <w:t>==============================</w:t>
      </w:r>
    </w:p>
    <w:p w:rsidR="00295757" w:rsidRDefault="00295757" w:rsidP="00295757">
      <w:pPr>
        <w:jc w:val="center"/>
        <w:rPr>
          <w:b/>
        </w:rPr>
      </w:pPr>
    </w:p>
    <w:p w:rsidR="002E0A31" w:rsidRDefault="00295757" w:rsidP="002E0A31">
      <w:r w:rsidRPr="00186003">
        <w:t xml:space="preserve">От </w:t>
      </w:r>
      <w:r w:rsidR="00E6326C">
        <w:t>«</w:t>
      </w:r>
      <w:r w:rsidR="002E0A31">
        <w:t>18</w:t>
      </w:r>
      <w:r w:rsidR="00E6326C">
        <w:t>»</w:t>
      </w:r>
      <w:r w:rsidR="00482C15" w:rsidRPr="00B07DC5">
        <w:t xml:space="preserve"> </w:t>
      </w:r>
      <w:r w:rsidR="00E6326C">
        <w:t>октября</w:t>
      </w:r>
      <w:r>
        <w:t xml:space="preserve">  201</w:t>
      </w:r>
      <w:r w:rsidR="00B75A6A">
        <w:t>9</w:t>
      </w:r>
      <w:r>
        <w:t xml:space="preserve"> года                                                            </w:t>
      </w:r>
      <w:r w:rsidR="002E0A31">
        <w:t xml:space="preserve">        </w:t>
      </w:r>
      <w:r>
        <w:t xml:space="preserve">   </w:t>
      </w:r>
      <w:proofErr w:type="gramStart"/>
      <w:r w:rsidR="002E0A31">
        <w:t>г</w:t>
      </w:r>
      <w:proofErr w:type="gramEnd"/>
      <w:r w:rsidR="002E0A31">
        <w:t>. Железногорск-Илимский</w:t>
      </w:r>
    </w:p>
    <w:p w:rsidR="00295757" w:rsidRDefault="00295757" w:rsidP="00295757">
      <w:r>
        <w:t xml:space="preserve">                                            </w:t>
      </w:r>
    </w:p>
    <w:p w:rsidR="00295757" w:rsidRPr="00186003" w:rsidRDefault="00931E5E" w:rsidP="00931E5E">
      <w:pPr>
        <w:tabs>
          <w:tab w:val="left" w:pos="5760"/>
        </w:tabs>
        <w:rPr>
          <w:b/>
        </w:rPr>
      </w:pPr>
      <w:r>
        <w:rPr>
          <w:sz w:val="28"/>
          <w:szCs w:val="28"/>
        </w:rPr>
        <w:tab/>
      </w:r>
      <w:r w:rsidR="00295757"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Pr="00207C45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 xml:space="preserve">АКЛЮЧЕНИЕ № </w:t>
      </w:r>
      <w:r w:rsidRPr="00207C45">
        <w:rPr>
          <w:b/>
        </w:rPr>
        <w:t>01-</w:t>
      </w:r>
      <w:r w:rsidR="00AC6114" w:rsidRPr="00207C45">
        <w:rPr>
          <w:b/>
        </w:rPr>
        <w:t>08</w:t>
      </w:r>
      <w:r w:rsidRPr="00207C45">
        <w:rPr>
          <w:b/>
        </w:rPr>
        <w:t>/</w:t>
      </w:r>
      <w:r w:rsidR="00E6326C">
        <w:rPr>
          <w:b/>
        </w:rPr>
        <w:t>40</w:t>
      </w:r>
    </w:p>
    <w:p w:rsidR="00295757" w:rsidRPr="002E5F05" w:rsidRDefault="00295757" w:rsidP="00295757">
      <w:pPr>
        <w:jc w:val="center"/>
        <w:rPr>
          <w:b/>
        </w:rPr>
      </w:pPr>
      <w:r w:rsidRPr="002E5F05">
        <w:rPr>
          <w:b/>
        </w:rPr>
        <w:t>по результатам экспертно-аналитического мероприятия</w:t>
      </w:r>
    </w:p>
    <w:p w:rsidR="00295757" w:rsidRPr="002E5F05" w:rsidRDefault="00295757" w:rsidP="00295757">
      <w:pPr>
        <w:jc w:val="center"/>
        <w:rPr>
          <w:b/>
        </w:rPr>
      </w:pPr>
      <w:r w:rsidRPr="002E5F05">
        <w:rPr>
          <w:b/>
        </w:rPr>
        <w:t xml:space="preserve">на проект решения Думы </w:t>
      </w:r>
      <w:proofErr w:type="spellStart"/>
      <w:r w:rsidRPr="002E5F05">
        <w:rPr>
          <w:b/>
        </w:rPr>
        <w:t>Нижнеилимского</w:t>
      </w:r>
      <w:proofErr w:type="spellEnd"/>
      <w:r w:rsidRPr="002E5F05">
        <w:rPr>
          <w:b/>
        </w:rPr>
        <w:t xml:space="preserve"> муниципального района</w:t>
      </w:r>
    </w:p>
    <w:p w:rsidR="00295757" w:rsidRDefault="00295757" w:rsidP="00B03015">
      <w:pPr>
        <w:jc w:val="center"/>
        <w:rPr>
          <w:b/>
        </w:rPr>
      </w:pPr>
      <w:r w:rsidRPr="002E5F05">
        <w:rPr>
          <w:b/>
        </w:rPr>
        <w:t>«</w:t>
      </w:r>
      <w:r w:rsidR="00E6326C" w:rsidRPr="002E5F05">
        <w:rPr>
          <w:b/>
        </w:rPr>
        <w:t>О внесени</w:t>
      </w:r>
      <w:r w:rsidR="00B03015" w:rsidRPr="002E5F05">
        <w:rPr>
          <w:b/>
        </w:rPr>
        <w:t>и</w:t>
      </w:r>
      <w:r w:rsidR="00E6326C" w:rsidRPr="002E5F05">
        <w:rPr>
          <w:b/>
        </w:rPr>
        <w:t xml:space="preserve"> изменений в Положение о муниципальном дорожном фонде муниципального образования «</w:t>
      </w:r>
      <w:proofErr w:type="spellStart"/>
      <w:r w:rsidR="00E6326C" w:rsidRPr="002E5F05">
        <w:rPr>
          <w:b/>
        </w:rPr>
        <w:t>Нижнеилимский</w:t>
      </w:r>
      <w:proofErr w:type="spellEnd"/>
      <w:r w:rsidR="00E6326C" w:rsidRPr="002E5F05">
        <w:rPr>
          <w:b/>
        </w:rPr>
        <w:t xml:space="preserve"> район</w:t>
      </w:r>
      <w:r w:rsidR="004B76CE" w:rsidRPr="002E5F05">
        <w:rPr>
          <w:b/>
        </w:rPr>
        <w:t>»</w:t>
      </w:r>
      <w:r w:rsidR="00E6326C" w:rsidRPr="002E5F05">
        <w:rPr>
          <w:b/>
        </w:rPr>
        <w:t xml:space="preserve">, утвержденное Решением Думы </w:t>
      </w:r>
      <w:proofErr w:type="spellStart"/>
      <w:r w:rsidR="00E6326C" w:rsidRPr="002E5F05">
        <w:rPr>
          <w:b/>
        </w:rPr>
        <w:t>Нижнеилимског</w:t>
      </w:r>
      <w:r w:rsidR="000E7D86" w:rsidRPr="002E5F05">
        <w:rPr>
          <w:b/>
        </w:rPr>
        <w:t>о</w:t>
      </w:r>
      <w:proofErr w:type="spellEnd"/>
      <w:r w:rsidR="000E7D86" w:rsidRPr="002E5F05">
        <w:rPr>
          <w:b/>
        </w:rPr>
        <w:t xml:space="preserve"> муниципального района</w:t>
      </w:r>
      <w:r w:rsidR="00B03015" w:rsidRPr="002E5F05">
        <w:rPr>
          <w:b/>
        </w:rPr>
        <w:t xml:space="preserve"> № 404 от 28.11.2013  (в редакции Решения Думы № 422 от</w:t>
      </w:r>
      <w:r w:rsidR="00B03015">
        <w:rPr>
          <w:b/>
        </w:rPr>
        <w:t xml:space="preserve"> 30.05.2019)</w:t>
      </w:r>
      <w:r w:rsidR="000E7D86">
        <w:rPr>
          <w:b/>
        </w:rPr>
        <w:t>»</w:t>
      </w:r>
      <w:r w:rsidR="004B76CE">
        <w:rPr>
          <w:b/>
        </w:rPr>
        <w:t>.</w:t>
      </w:r>
    </w:p>
    <w:p w:rsidR="00295757" w:rsidRDefault="00295757" w:rsidP="00295757">
      <w:pPr>
        <w:jc w:val="center"/>
        <w:rPr>
          <w:b/>
        </w:rPr>
      </w:pPr>
    </w:p>
    <w:p w:rsidR="00931E5E" w:rsidRDefault="00931E5E" w:rsidP="00295757">
      <w:pPr>
        <w:jc w:val="center"/>
        <w:rPr>
          <w:b/>
        </w:rPr>
      </w:pPr>
    </w:p>
    <w:p w:rsidR="00482C15" w:rsidRDefault="00482C15" w:rsidP="001106BD">
      <w:pPr>
        <w:tabs>
          <w:tab w:val="left" w:pos="567"/>
        </w:tabs>
        <w:jc w:val="both"/>
      </w:pPr>
      <w:r>
        <w:t xml:space="preserve">        </w:t>
      </w:r>
      <w:proofErr w:type="gramStart"/>
      <w:r w:rsidR="00CF586E">
        <w:t>З</w:t>
      </w:r>
      <w:r w:rsidR="00087D45">
        <w:t>аключение</w:t>
      </w:r>
      <w:r w:rsidRPr="0068014C">
        <w:t xml:space="preserve"> </w:t>
      </w:r>
      <w:r w:rsidR="00CF586E">
        <w:t>по результатам экспертизы п</w:t>
      </w:r>
      <w:r w:rsidR="00087D45">
        <w:t>роект</w:t>
      </w:r>
      <w:r w:rsidR="00CF586E">
        <w:t>а</w:t>
      </w:r>
      <w:r w:rsidR="00087D45">
        <w:t xml:space="preserve"> решения Думы </w:t>
      </w:r>
      <w:proofErr w:type="spellStart"/>
      <w:r w:rsidR="00087D45">
        <w:t>Нижнеилимского</w:t>
      </w:r>
      <w:proofErr w:type="spellEnd"/>
      <w:r w:rsidR="00087D45">
        <w:t xml:space="preserve"> муниципального района </w:t>
      </w:r>
      <w:r w:rsidR="00DB16F7" w:rsidRPr="00DB16F7">
        <w:rPr>
          <w:b/>
        </w:rPr>
        <w:t>«</w:t>
      </w:r>
      <w:r w:rsidR="00DB16F7" w:rsidRPr="00DB16F7">
        <w:t>О внесени</w:t>
      </w:r>
      <w:r w:rsidR="00B03015">
        <w:t>и</w:t>
      </w:r>
      <w:r w:rsidR="00DB16F7" w:rsidRPr="00DB16F7">
        <w:t xml:space="preserve"> изменений в Положение о муниципальном дорожном фонде муниципального образования «</w:t>
      </w:r>
      <w:proofErr w:type="spellStart"/>
      <w:r w:rsidR="00DB16F7" w:rsidRPr="00DB16F7">
        <w:t>Нижнеилимский</w:t>
      </w:r>
      <w:proofErr w:type="spellEnd"/>
      <w:r w:rsidR="00DB16F7" w:rsidRPr="00DB16F7">
        <w:t xml:space="preserve"> район», утвержденное Решением Думы </w:t>
      </w:r>
      <w:proofErr w:type="spellStart"/>
      <w:r w:rsidR="00DB16F7" w:rsidRPr="00DB16F7">
        <w:t>Нижнеилимского</w:t>
      </w:r>
      <w:proofErr w:type="spellEnd"/>
      <w:r w:rsidR="00DB16F7" w:rsidRPr="00DB16F7">
        <w:t xml:space="preserve"> муниципального района</w:t>
      </w:r>
      <w:r w:rsidR="00DA2AC9">
        <w:t xml:space="preserve"> </w:t>
      </w:r>
      <w:r w:rsidR="00DA2AC9" w:rsidRPr="00DA2AC9">
        <w:t>№ 404 от 28.11.2013  (в редакции Решения Думы № 422 от 30.05.2019)»</w:t>
      </w:r>
      <w:r w:rsidR="00B70AAF">
        <w:t xml:space="preserve"> </w:t>
      </w:r>
      <w:r w:rsidR="00CF586E">
        <w:t>(далее – проект решения)</w:t>
      </w:r>
      <w:r w:rsidR="00DB16F7" w:rsidRPr="0068014C">
        <w:t xml:space="preserve"> </w:t>
      </w:r>
      <w:r w:rsidRPr="0068014C">
        <w:t xml:space="preserve">подготовлено </w:t>
      </w:r>
      <w:r w:rsidR="00087D45">
        <w:t>К</w:t>
      </w:r>
      <w:r w:rsidR="00B70AAF">
        <w:t>онтрольно-счетной палатой</w:t>
      </w:r>
      <w:r w:rsidR="00087D45">
        <w:t xml:space="preserve"> </w:t>
      </w:r>
      <w:proofErr w:type="spellStart"/>
      <w:r w:rsidR="00DB16F7">
        <w:t>Нижнеилимского</w:t>
      </w:r>
      <w:proofErr w:type="spellEnd"/>
      <w:r w:rsidR="00DB16F7">
        <w:t xml:space="preserve"> муниципального района </w:t>
      </w:r>
      <w:r w:rsidR="00B70AAF">
        <w:t xml:space="preserve">(далее – КСП) </w:t>
      </w:r>
      <w:r w:rsidR="00CF586E">
        <w:t xml:space="preserve">на основании поручения Думы </w:t>
      </w:r>
      <w:proofErr w:type="spellStart"/>
      <w:r w:rsidR="00CF586E">
        <w:t>Нижнеилимского</w:t>
      </w:r>
      <w:proofErr w:type="spellEnd"/>
      <w:r w:rsidR="00CF586E">
        <w:t xml:space="preserve"> муниципального района. </w:t>
      </w:r>
      <w:proofErr w:type="gramEnd"/>
    </w:p>
    <w:p w:rsidR="007D1DD8" w:rsidRDefault="007D1DD8" w:rsidP="007D1DD8">
      <w:pPr>
        <w:autoSpaceDE w:val="0"/>
        <w:autoSpaceDN w:val="0"/>
        <w:adjustRightInd w:val="0"/>
        <w:ind w:firstLine="540"/>
        <w:jc w:val="both"/>
      </w:pPr>
      <w:r>
        <w:t>В ходе экспертно-аналитического мероприятия установлено следующее.</w:t>
      </w:r>
    </w:p>
    <w:p w:rsidR="00931E5E" w:rsidRDefault="00767CEF" w:rsidP="00931E5E">
      <w:pPr>
        <w:jc w:val="both"/>
      </w:pPr>
      <w:r>
        <w:t xml:space="preserve">        </w:t>
      </w:r>
      <w:r w:rsidR="007D1DD8">
        <w:t>Представленный на экспертизу проект решения разработан Отделом жилищно-коммунального хозяйства, транспорта и связи</w:t>
      </w:r>
      <w:r w:rsidR="00DA2AC9">
        <w:t xml:space="preserve"> администрации </w:t>
      </w:r>
      <w:proofErr w:type="spellStart"/>
      <w:r w:rsidR="00DA2AC9">
        <w:t>Нижнеилимского</w:t>
      </w:r>
      <w:proofErr w:type="spellEnd"/>
      <w:r w:rsidR="00DA2AC9">
        <w:t xml:space="preserve"> муниципального района</w:t>
      </w:r>
      <w:r w:rsidR="007D1DD8">
        <w:t>.</w:t>
      </w:r>
    </w:p>
    <w:p w:rsidR="00931E5E" w:rsidRDefault="00931E5E" w:rsidP="00931E5E">
      <w:pPr>
        <w:jc w:val="both"/>
      </w:pPr>
      <w:r>
        <w:t xml:space="preserve">       </w:t>
      </w:r>
      <w:r w:rsidR="007D1DD8">
        <w:t xml:space="preserve"> </w:t>
      </w:r>
      <w:r>
        <w:t>Согласно ст. 179 Бюджетного кодекса Российской Федерации (далее – БК РФ) дорожный фонд – это часть средств бюджета, подлежащая использованию в целях финансового обеспечения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:rsidR="00931E5E" w:rsidRDefault="00931E5E" w:rsidP="00931E5E">
      <w:pPr>
        <w:jc w:val="both"/>
      </w:pPr>
      <w:r>
        <w:t xml:space="preserve">        В соответствии с требованиями ст. 179.4</w:t>
      </w:r>
      <w:r w:rsidR="00B70AAF">
        <w:t xml:space="preserve"> БК</w:t>
      </w:r>
      <w:r w:rsidR="00763F46">
        <w:t xml:space="preserve"> </w:t>
      </w:r>
      <w:r w:rsidR="00B70AAF">
        <w:t>РФ</w:t>
      </w:r>
      <w:r>
        <w:t xml:space="preserve"> порядок формирования и использования бюджетных ассигнований дорожного фонда устанавливается решением представительного органа.</w:t>
      </w:r>
    </w:p>
    <w:p w:rsidR="000F598F" w:rsidRDefault="00DA2AC9" w:rsidP="00931E5E">
      <w:pPr>
        <w:jc w:val="both"/>
      </w:pPr>
      <w:r>
        <w:t xml:space="preserve">        </w:t>
      </w:r>
      <w:r w:rsidR="003C3712">
        <w:t>Проектом решения предлагается</w:t>
      </w:r>
      <w:r w:rsidR="004A2A36">
        <w:t xml:space="preserve"> включить дополнительные источники доходов дорожного фонда в виде безвозмездных поступлений.</w:t>
      </w:r>
    </w:p>
    <w:p w:rsidR="003F33B2" w:rsidRDefault="008C47CB" w:rsidP="000F598F">
      <w:pPr>
        <w:jc w:val="both"/>
      </w:pPr>
      <w:r>
        <w:t xml:space="preserve">       </w:t>
      </w:r>
      <w:r w:rsidR="00931E5E">
        <w:t xml:space="preserve"> </w:t>
      </w:r>
      <w:r>
        <w:t>К проекту решения Думы представлена Пояснительная записка, из которой следует</w:t>
      </w:r>
      <w:r w:rsidR="003F33B2">
        <w:t>, что</w:t>
      </w:r>
      <w:r>
        <w:t xml:space="preserve"> благотворительный фонд «Илим-Гарант» предлагает оказать благотворительную помощь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</w:t>
      </w:r>
      <w:r w:rsidR="00DA2AC9">
        <w:t xml:space="preserve">в сумме 1 374,7 тыс. рублей </w:t>
      </w:r>
      <w:r>
        <w:t>на приобретение погрузчика-экскаватор</w:t>
      </w:r>
      <w:r w:rsidR="00DA2AC9">
        <w:t>а.</w:t>
      </w:r>
      <w:r>
        <w:t xml:space="preserve"> </w:t>
      </w:r>
    </w:p>
    <w:p w:rsidR="00CC2E11" w:rsidRDefault="003F33B2" w:rsidP="000F598F">
      <w:pPr>
        <w:jc w:val="both"/>
      </w:pPr>
      <w:r>
        <w:t xml:space="preserve">     </w:t>
      </w:r>
      <w:r w:rsidR="00CC2E11">
        <w:t xml:space="preserve">   </w:t>
      </w:r>
      <w:r w:rsidR="00931E5E">
        <w:t>Абзац 3 п. 1.1. проекта решения носит общий характер источников поступлений дорожного фонда. По мнению КСП, необходимо установить конкретный источник формирования фонда</w:t>
      </w:r>
      <w:proofErr w:type="gramStart"/>
      <w:r w:rsidR="00931E5E">
        <w:t xml:space="preserve"> </w:t>
      </w:r>
      <w:r w:rsidR="00CC2E11">
        <w:t>В</w:t>
      </w:r>
      <w:proofErr w:type="gramEnd"/>
      <w:r w:rsidR="00CC2E11">
        <w:t xml:space="preserve"> связи с чем, указанный абзац КСП предлагает изложить в следующей редакции</w:t>
      </w:r>
      <w:r w:rsidR="0087107D">
        <w:t>:</w:t>
      </w:r>
      <w:r w:rsidR="00CC2E11">
        <w:t xml:space="preserve"> </w:t>
      </w:r>
      <w:r w:rsidR="0087107D">
        <w:t>«безвозмездные поступления от физических и юридических лиц на финансовое обеспечение дорожной деятельности, в том числе добровольных пожертвований</w:t>
      </w:r>
      <w:r w:rsidR="0070214C">
        <w:t>»</w:t>
      </w:r>
      <w:r w:rsidR="0087107D">
        <w:t>.</w:t>
      </w:r>
    </w:p>
    <w:p w:rsidR="0068014C" w:rsidRPr="0068014C" w:rsidRDefault="00931E5E" w:rsidP="00931E5E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="008B040B">
        <w:t xml:space="preserve"> </w:t>
      </w:r>
      <w:r w:rsidR="003C3712">
        <w:t xml:space="preserve">Учитывая </w:t>
      </w:r>
      <w:proofErr w:type="gramStart"/>
      <w:r w:rsidR="003C3712">
        <w:t>вышеизложенное</w:t>
      </w:r>
      <w:proofErr w:type="gramEnd"/>
      <w:r w:rsidR="003C3712">
        <w:t xml:space="preserve">, </w:t>
      </w:r>
      <w:r w:rsidR="0087107D">
        <w:t xml:space="preserve">проект решения </w:t>
      </w:r>
      <w:r w:rsidR="003C3712">
        <w:t xml:space="preserve">соответствует требованиям действующего законодательства, </w:t>
      </w:r>
      <w:r w:rsidR="0087107D">
        <w:t xml:space="preserve">и </w:t>
      </w:r>
      <w:r w:rsidR="003C3712">
        <w:t xml:space="preserve">может быть рекомендован к принятию </w:t>
      </w:r>
      <w:r w:rsidR="002E0A31">
        <w:t>с учетом вышеуказанного предложения.</w:t>
      </w:r>
    </w:p>
    <w:p w:rsidR="0068014C" w:rsidRDefault="0068014C" w:rsidP="0027590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B76CE" w:rsidRDefault="002E0A31" w:rsidP="004B76CE">
      <w:pPr>
        <w:jc w:val="both"/>
      </w:pPr>
      <w:r>
        <w:t>Инспектор КСП</w:t>
      </w:r>
    </w:p>
    <w:p w:rsidR="002E0A31" w:rsidRDefault="002E0A31" w:rsidP="004B76CE">
      <w:pPr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          </w:t>
      </w:r>
      <w:r w:rsidR="00931E5E">
        <w:t xml:space="preserve">      </w:t>
      </w:r>
      <w:r>
        <w:t xml:space="preserve">        Цепляева А.Р.</w:t>
      </w:r>
    </w:p>
    <w:p w:rsidR="004B76CE" w:rsidRDefault="004B76CE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A82C70" w:rsidRDefault="00A82C70" w:rsidP="004B76CE">
      <w:pPr>
        <w:jc w:val="both"/>
      </w:pPr>
    </w:p>
    <w:p w:rsidR="00295757" w:rsidRDefault="00295757" w:rsidP="004B76CE">
      <w:pPr>
        <w:jc w:val="both"/>
      </w:pPr>
      <w:r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1106BD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6037D"/>
    <w:multiLevelType w:val="hybridMultilevel"/>
    <w:tmpl w:val="E6061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17EE5"/>
    <w:rsid w:val="0003140B"/>
    <w:rsid w:val="00035026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87D45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E7D86"/>
    <w:rsid w:val="000F4F41"/>
    <w:rsid w:val="000F598F"/>
    <w:rsid w:val="001106BD"/>
    <w:rsid w:val="001117D7"/>
    <w:rsid w:val="001138E1"/>
    <w:rsid w:val="00127C0B"/>
    <w:rsid w:val="00137EB5"/>
    <w:rsid w:val="001475E4"/>
    <w:rsid w:val="00151136"/>
    <w:rsid w:val="001511F5"/>
    <w:rsid w:val="00151421"/>
    <w:rsid w:val="00151F9E"/>
    <w:rsid w:val="00152580"/>
    <w:rsid w:val="00163070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D7CCD"/>
    <w:rsid w:val="001E27EC"/>
    <w:rsid w:val="001E60F1"/>
    <w:rsid w:val="00207C45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3915"/>
    <w:rsid w:val="002550BF"/>
    <w:rsid w:val="002665CF"/>
    <w:rsid w:val="00275906"/>
    <w:rsid w:val="00283289"/>
    <w:rsid w:val="00295757"/>
    <w:rsid w:val="002A0A58"/>
    <w:rsid w:val="002A1CEF"/>
    <w:rsid w:val="002C120C"/>
    <w:rsid w:val="002D199C"/>
    <w:rsid w:val="002D1EC0"/>
    <w:rsid w:val="002D5548"/>
    <w:rsid w:val="002E0A31"/>
    <w:rsid w:val="002E2A11"/>
    <w:rsid w:val="002E5F05"/>
    <w:rsid w:val="002F03FA"/>
    <w:rsid w:val="002F5D85"/>
    <w:rsid w:val="00305C4B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761A8"/>
    <w:rsid w:val="00377BDA"/>
    <w:rsid w:val="0038377C"/>
    <w:rsid w:val="003B23EA"/>
    <w:rsid w:val="003B4FA3"/>
    <w:rsid w:val="003C3712"/>
    <w:rsid w:val="003E2DEF"/>
    <w:rsid w:val="003F33B2"/>
    <w:rsid w:val="00403B1A"/>
    <w:rsid w:val="00415F5E"/>
    <w:rsid w:val="004236A0"/>
    <w:rsid w:val="004246E6"/>
    <w:rsid w:val="00424A19"/>
    <w:rsid w:val="00424FCD"/>
    <w:rsid w:val="004346DF"/>
    <w:rsid w:val="00437B19"/>
    <w:rsid w:val="00442BC4"/>
    <w:rsid w:val="00443547"/>
    <w:rsid w:val="0044560A"/>
    <w:rsid w:val="00447411"/>
    <w:rsid w:val="00451E2D"/>
    <w:rsid w:val="004537C4"/>
    <w:rsid w:val="00457E0F"/>
    <w:rsid w:val="00465769"/>
    <w:rsid w:val="004723B4"/>
    <w:rsid w:val="00482C15"/>
    <w:rsid w:val="00482C7B"/>
    <w:rsid w:val="00483BDD"/>
    <w:rsid w:val="004938EB"/>
    <w:rsid w:val="00495889"/>
    <w:rsid w:val="004A2A36"/>
    <w:rsid w:val="004A5C51"/>
    <w:rsid w:val="004A6EE8"/>
    <w:rsid w:val="004B0D5F"/>
    <w:rsid w:val="004B2FF6"/>
    <w:rsid w:val="004B76CE"/>
    <w:rsid w:val="004C47D1"/>
    <w:rsid w:val="004C4874"/>
    <w:rsid w:val="004C4C6F"/>
    <w:rsid w:val="004D24C5"/>
    <w:rsid w:val="004D668F"/>
    <w:rsid w:val="004E1461"/>
    <w:rsid w:val="004E172A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373C6"/>
    <w:rsid w:val="00553FDE"/>
    <w:rsid w:val="00555EB2"/>
    <w:rsid w:val="00556140"/>
    <w:rsid w:val="00572282"/>
    <w:rsid w:val="005878EA"/>
    <w:rsid w:val="005903E9"/>
    <w:rsid w:val="0059135D"/>
    <w:rsid w:val="00596E1C"/>
    <w:rsid w:val="005972EE"/>
    <w:rsid w:val="005A3FF5"/>
    <w:rsid w:val="005A41D1"/>
    <w:rsid w:val="005A5039"/>
    <w:rsid w:val="005A5D55"/>
    <w:rsid w:val="005B3F2B"/>
    <w:rsid w:val="005B7473"/>
    <w:rsid w:val="005C52B3"/>
    <w:rsid w:val="005D13F5"/>
    <w:rsid w:val="005F4E6C"/>
    <w:rsid w:val="005F4FF9"/>
    <w:rsid w:val="006012EB"/>
    <w:rsid w:val="006061B6"/>
    <w:rsid w:val="00611A7A"/>
    <w:rsid w:val="006423BD"/>
    <w:rsid w:val="006431B6"/>
    <w:rsid w:val="00644D6C"/>
    <w:rsid w:val="00650559"/>
    <w:rsid w:val="00663A02"/>
    <w:rsid w:val="00664D45"/>
    <w:rsid w:val="0066633E"/>
    <w:rsid w:val="0067269A"/>
    <w:rsid w:val="0067420D"/>
    <w:rsid w:val="00677C27"/>
    <w:rsid w:val="0068014C"/>
    <w:rsid w:val="00685D15"/>
    <w:rsid w:val="006A2D4D"/>
    <w:rsid w:val="006A7293"/>
    <w:rsid w:val="006B1267"/>
    <w:rsid w:val="006C1E75"/>
    <w:rsid w:val="006C23C3"/>
    <w:rsid w:val="006D32DC"/>
    <w:rsid w:val="006D7EDE"/>
    <w:rsid w:val="006E15DB"/>
    <w:rsid w:val="006E7BA7"/>
    <w:rsid w:val="006F0D2D"/>
    <w:rsid w:val="006F1E71"/>
    <w:rsid w:val="006F3811"/>
    <w:rsid w:val="006F72D2"/>
    <w:rsid w:val="0070214C"/>
    <w:rsid w:val="007050FF"/>
    <w:rsid w:val="0071325B"/>
    <w:rsid w:val="007151C7"/>
    <w:rsid w:val="00720B5D"/>
    <w:rsid w:val="00723D81"/>
    <w:rsid w:val="00724F62"/>
    <w:rsid w:val="00735172"/>
    <w:rsid w:val="007404D5"/>
    <w:rsid w:val="007410A9"/>
    <w:rsid w:val="00743C67"/>
    <w:rsid w:val="00744540"/>
    <w:rsid w:val="007447AC"/>
    <w:rsid w:val="00745DB7"/>
    <w:rsid w:val="00755E18"/>
    <w:rsid w:val="00763A77"/>
    <w:rsid w:val="00763F46"/>
    <w:rsid w:val="00767CEF"/>
    <w:rsid w:val="0077004B"/>
    <w:rsid w:val="00770BAB"/>
    <w:rsid w:val="00791654"/>
    <w:rsid w:val="00791F78"/>
    <w:rsid w:val="007A711D"/>
    <w:rsid w:val="007B20C5"/>
    <w:rsid w:val="007B5838"/>
    <w:rsid w:val="007B75B3"/>
    <w:rsid w:val="007C2875"/>
    <w:rsid w:val="007D1DD8"/>
    <w:rsid w:val="007D41F5"/>
    <w:rsid w:val="007E433F"/>
    <w:rsid w:val="007E5802"/>
    <w:rsid w:val="008004A9"/>
    <w:rsid w:val="0080135C"/>
    <w:rsid w:val="00803899"/>
    <w:rsid w:val="008040D6"/>
    <w:rsid w:val="00805486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53BB8"/>
    <w:rsid w:val="00865D94"/>
    <w:rsid w:val="0087107D"/>
    <w:rsid w:val="0088071C"/>
    <w:rsid w:val="008862B3"/>
    <w:rsid w:val="00886D0F"/>
    <w:rsid w:val="00891121"/>
    <w:rsid w:val="008A6B0C"/>
    <w:rsid w:val="008B040B"/>
    <w:rsid w:val="008C1399"/>
    <w:rsid w:val="008C3042"/>
    <w:rsid w:val="008C3961"/>
    <w:rsid w:val="008C47CB"/>
    <w:rsid w:val="008C560A"/>
    <w:rsid w:val="008D7D72"/>
    <w:rsid w:val="00900EA7"/>
    <w:rsid w:val="0091330B"/>
    <w:rsid w:val="00914006"/>
    <w:rsid w:val="00915E90"/>
    <w:rsid w:val="00926105"/>
    <w:rsid w:val="00931E5E"/>
    <w:rsid w:val="00932E24"/>
    <w:rsid w:val="0093328E"/>
    <w:rsid w:val="0093386D"/>
    <w:rsid w:val="009433F3"/>
    <w:rsid w:val="00944388"/>
    <w:rsid w:val="00954C99"/>
    <w:rsid w:val="009554C3"/>
    <w:rsid w:val="00961FF0"/>
    <w:rsid w:val="00964310"/>
    <w:rsid w:val="00974198"/>
    <w:rsid w:val="009822D9"/>
    <w:rsid w:val="00994277"/>
    <w:rsid w:val="00997532"/>
    <w:rsid w:val="009A7CD3"/>
    <w:rsid w:val="009C17AB"/>
    <w:rsid w:val="009C406C"/>
    <w:rsid w:val="009D0B48"/>
    <w:rsid w:val="009D7453"/>
    <w:rsid w:val="009F3141"/>
    <w:rsid w:val="009F5A54"/>
    <w:rsid w:val="009F5F3C"/>
    <w:rsid w:val="00A01C92"/>
    <w:rsid w:val="00A16AC1"/>
    <w:rsid w:val="00A3143B"/>
    <w:rsid w:val="00A3230A"/>
    <w:rsid w:val="00A324F9"/>
    <w:rsid w:val="00A43886"/>
    <w:rsid w:val="00A4475E"/>
    <w:rsid w:val="00A505F9"/>
    <w:rsid w:val="00A56C31"/>
    <w:rsid w:val="00A82C70"/>
    <w:rsid w:val="00A869FE"/>
    <w:rsid w:val="00A86FCF"/>
    <w:rsid w:val="00A9067B"/>
    <w:rsid w:val="00AA555A"/>
    <w:rsid w:val="00AC43B1"/>
    <w:rsid w:val="00AC4C23"/>
    <w:rsid w:val="00AC6114"/>
    <w:rsid w:val="00AC77ED"/>
    <w:rsid w:val="00AE4BC4"/>
    <w:rsid w:val="00AF3ADE"/>
    <w:rsid w:val="00AF70FD"/>
    <w:rsid w:val="00B03015"/>
    <w:rsid w:val="00B040ED"/>
    <w:rsid w:val="00B07DC5"/>
    <w:rsid w:val="00B22F32"/>
    <w:rsid w:val="00B23489"/>
    <w:rsid w:val="00B30717"/>
    <w:rsid w:val="00B3147A"/>
    <w:rsid w:val="00B31BF3"/>
    <w:rsid w:val="00B3485F"/>
    <w:rsid w:val="00B35675"/>
    <w:rsid w:val="00B43612"/>
    <w:rsid w:val="00B54A79"/>
    <w:rsid w:val="00B57060"/>
    <w:rsid w:val="00B618E6"/>
    <w:rsid w:val="00B70AAF"/>
    <w:rsid w:val="00B714C8"/>
    <w:rsid w:val="00B75A6A"/>
    <w:rsid w:val="00B81C3A"/>
    <w:rsid w:val="00B81D82"/>
    <w:rsid w:val="00B82CBA"/>
    <w:rsid w:val="00B83B8E"/>
    <w:rsid w:val="00B84ED5"/>
    <w:rsid w:val="00B8742E"/>
    <w:rsid w:val="00BA4218"/>
    <w:rsid w:val="00BA598F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796"/>
    <w:rsid w:val="00BE3802"/>
    <w:rsid w:val="00BE4524"/>
    <w:rsid w:val="00BF2D20"/>
    <w:rsid w:val="00C0082F"/>
    <w:rsid w:val="00C05C8E"/>
    <w:rsid w:val="00C066BA"/>
    <w:rsid w:val="00C14164"/>
    <w:rsid w:val="00C14360"/>
    <w:rsid w:val="00C20FEF"/>
    <w:rsid w:val="00C24AD9"/>
    <w:rsid w:val="00C26EBB"/>
    <w:rsid w:val="00C33B30"/>
    <w:rsid w:val="00C40CD8"/>
    <w:rsid w:val="00C41A69"/>
    <w:rsid w:val="00C63652"/>
    <w:rsid w:val="00C664ED"/>
    <w:rsid w:val="00C70105"/>
    <w:rsid w:val="00C8388F"/>
    <w:rsid w:val="00C8525C"/>
    <w:rsid w:val="00C86125"/>
    <w:rsid w:val="00CA1D12"/>
    <w:rsid w:val="00CA2143"/>
    <w:rsid w:val="00CA2E81"/>
    <w:rsid w:val="00CB7633"/>
    <w:rsid w:val="00CB7B4F"/>
    <w:rsid w:val="00CC073C"/>
    <w:rsid w:val="00CC2E11"/>
    <w:rsid w:val="00CD3FC8"/>
    <w:rsid w:val="00CD6DB7"/>
    <w:rsid w:val="00CF356C"/>
    <w:rsid w:val="00CF586E"/>
    <w:rsid w:val="00D01876"/>
    <w:rsid w:val="00D04748"/>
    <w:rsid w:val="00D208B6"/>
    <w:rsid w:val="00D20E9B"/>
    <w:rsid w:val="00D22997"/>
    <w:rsid w:val="00D26C29"/>
    <w:rsid w:val="00D27E04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2AC9"/>
    <w:rsid w:val="00DA6703"/>
    <w:rsid w:val="00DB0315"/>
    <w:rsid w:val="00DB16F7"/>
    <w:rsid w:val="00DB2357"/>
    <w:rsid w:val="00DC4C3D"/>
    <w:rsid w:val="00DE048A"/>
    <w:rsid w:val="00DE7587"/>
    <w:rsid w:val="00E005D2"/>
    <w:rsid w:val="00E0361C"/>
    <w:rsid w:val="00E044B0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326C"/>
    <w:rsid w:val="00E64DE7"/>
    <w:rsid w:val="00E65C17"/>
    <w:rsid w:val="00E9774D"/>
    <w:rsid w:val="00EA2DA4"/>
    <w:rsid w:val="00EA375D"/>
    <w:rsid w:val="00EB369A"/>
    <w:rsid w:val="00EC0AF2"/>
    <w:rsid w:val="00EF3658"/>
    <w:rsid w:val="00EF43A1"/>
    <w:rsid w:val="00EF44DD"/>
    <w:rsid w:val="00F02340"/>
    <w:rsid w:val="00F047A7"/>
    <w:rsid w:val="00F1092C"/>
    <w:rsid w:val="00F13510"/>
    <w:rsid w:val="00F14511"/>
    <w:rsid w:val="00F30530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67EAF"/>
    <w:rsid w:val="00F7177F"/>
    <w:rsid w:val="00F739EA"/>
    <w:rsid w:val="00F75F8D"/>
    <w:rsid w:val="00F81CD4"/>
    <w:rsid w:val="00F81D9A"/>
    <w:rsid w:val="00F865FA"/>
    <w:rsid w:val="00FB1940"/>
    <w:rsid w:val="00FB5F1F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C1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82C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2C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C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801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2136">
          <w:marLeft w:val="11"/>
          <w:marRight w:val="11"/>
          <w:marTop w:val="11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6</cp:revision>
  <cp:lastPrinted>2019-10-23T07:24:00Z</cp:lastPrinted>
  <dcterms:created xsi:type="dcterms:W3CDTF">2019-10-23T00:43:00Z</dcterms:created>
  <dcterms:modified xsi:type="dcterms:W3CDTF">2019-11-06T02:06:00Z</dcterms:modified>
</cp:coreProperties>
</file>